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4E18A" w14:textId="77777777" w:rsidR="000C1E7C" w:rsidRPr="009F492B" w:rsidRDefault="000C1E7C" w:rsidP="000C1E7C">
      <w:pPr>
        <w:spacing w:after="120"/>
        <w:jc w:val="both"/>
        <w:rPr>
          <w:rFonts w:ascii="Calibri" w:hAnsi="Calibri" w:cs="Calibri"/>
          <w:sz w:val="24"/>
          <w:szCs w:val="24"/>
        </w:rPr>
      </w:pPr>
      <w:r w:rsidRPr="009F492B">
        <w:rPr>
          <w:rFonts w:ascii="Calibri" w:hAnsi="Calibri" w:cs="Calibri"/>
          <w:sz w:val="24"/>
          <w:szCs w:val="24"/>
        </w:rPr>
        <w:t xml:space="preserve">Η αποδεδειγμένη εργασιακή εμπειρία με αθλητές διάρκειας </w:t>
      </w:r>
      <w:r w:rsidRPr="009F492B">
        <w:rPr>
          <w:rFonts w:ascii="Calibri" w:hAnsi="Calibri" w:cs="Calibri" w:hint="eastAsia"/>
          <w:sz w:val="24"/>
          <w:szCs w:val="24"/>
        </w:rPr>
        <w:t>≥</w:t>
      </w:r>
      <w:r w:rsidRPr="009F492B">
        <w:rPr>
          <w:rFonts w:ascii="Calibri" w:hAnsi="Calibri" w:cs="Calibri"/>
          <w:sz w:val="24"/>
          <w:szCs w:val="24"/>
        </w:rPr>
        <w:t xml:space="preserve">50 ωρών, ως προαπαιτούμενο για τη μετάβαση στο Επίπεδο 2 (Level 2) μετά την ολοκλήρωση του πρώτου Επιπέδου εκπαίδευσης (Level 1) του προγράμματος πιστοποίησης «Αθλητικός Φυσικοθεραπευτής – Ειδικός Άσκησης», αποτελεί μια πολύ σημαντική εκπαιδευτική διαδικασία. Έχει σαν στόχο την πρακτική εξάσκηση των συμμετεχόντων του προγράμματος και την τεκμηριωμένη κλινική εφαρμογή: </w:t>
      </w:r>
    </w:p>
    <w:p w14:paraId="4A5D5E00" w14:textId="77777777" w:rsidR="000C1E7C" w:rsidRPr="009F492B" w:rsidRDefault="000C1E7C" w:rsidP="000C1E7C">
      <w:pPr>
        <w:spacing w:after="120"/>
        <w:jc w:val="both"/>
        <w:rPr>
          <w:rFonts w:ascii="Calibri" w:hAnsi="Calibri" w:cs="Calibri"/>
          <w:sz w:val="24"/>
          <w:szCs w:val="24"/>
        </w:rPr>
      </w:pPr>
      <w:r w:rsidRPr="009F492B">
        <w:rPr>
          <w:rFonts w:ascii="Calibri" w:hAnsi="Calibri" w:cs="Calibri"/>
          <w:sz w:val="24"/>
          <w:szCs w:val="24"/>
        </w:rPr>
        <w:t>i.</w:t>
      </w:r>
      <w:r w:rsidRPr="009F492B">
        <w:rPr>
          <w:rFonts w:ascii="Calibri" w:hAnsi="Calibri" w:cs="Calibri"/>
          <w:sz w:val="24"/>
          <w:szCs w:val="24"/>
        </w:rPr>
        <w:tab/>
        <w:t xml:space="preserve">τεχνικών και μεθόδων προετοιμασίας των αθλητών (π.χ αθλητική μάλαξη, αθλητική περίδεση), </w:t>
      </w:r>
      <w:bookmarkStart w:id="0" w:name="_GoBack"/>
      <w:bookmarkEnd w:id="0"/>
    </w:p>
    <w:p w14:paraId="7AEC01EF" w14:textId="77777777" w:rsidR="000C1E7C" w:rsidRPr="009F492B" w:rsidRDefault="000C1E7C" w:rsidP="000C1E7C">
      <w:pPr>
        <w:spacing w:after="120"/>
        <w:jc w:val="both"/>
        <w:rPr>
          <w:rFonts w:ascii="Calibri" w:hAnsi="Calibri" w:cs="Calibri"/>
          <w:sz w:val="24"/>
          <w:szCs w:val="24"/>
        </w:rPr>
      </w:pPr>
      <w:r w:rsidRPr="009F492B">
        <w:rPr>
          <w:rFonts w:ascii="Calibri" w:hAnsi="Calibri" w:cs="Calibri"/>
          <w:sz w:val="24"/>
          <w:szCs w:val="24"/>
        </w:rPr>
        <w:t>ii.</w:t>
      </w:r>
      <w:r w:rsidRPr="009F492B">
        <w:rPr>
          <w:rFonts w:ascii="Calibri" w:hAnsi="Calibri" w:cs="Calibri"/>
          <w:sz w:val="24"/>
          <w:szCs w:val="24"/>
        </w:rPr>
        <w:tab/>
        <w:t xml:space="preserve">τεχνικών και μεθόδων πρόληψης των αθλητικών κακώσεων (θεραπευτική περίδεση, αθλητική διάταση κλπ), </w:t>
      </w:r>
    </w:p>
    <w:p w14:paraId="4B132928" w14:textId="77777777" w:rsidR="000C1E7C" w:rsidRPr="009F492B" w:rsidRDefault="000C1E7C" w:rsidP="000C1E7C">
      <w:pPr>
        <w:spacing w:after="120"/>
        <w:jc w:val="both"/>
        <w:rPr>
          <w:rFonts w:ascii="Calibri" w:hAnsi="Calibri" w:cs="Calibri"/>
          <w:sz w:val="24"/>
          <w:szCs w:val="24"/>
        </w:rPr>
      </w:pPr>
      <w:r w:rsidRPr="009F492B">
        <w:rPr>
          <w:rFonts w:ascii="Calibri" w:hAnsi="Calibri" w:cs="Calibri"/>
          <w:sz w:val="24"/>
          <w:szCs w:val="24"/>
        </w:rPr>
        <w:t>iii.</w:t>
      </w:r>
      <w:r w:rsidRPr="009F492B">
        <w:rPr>
          <w:rFonts w:ascii="Calibri" w:hAnsi="Calibri" w:cs="Calibri"/>
          <w:sz w:val="24"/>
          <w:szCs w:val="24"/>
        </w:rPr>
        <w:tab/>
        <w:t xml:space="preserve">θεραπευτικών τεχνικών άμεσης παρέμβασης (acute interventions) και παροχής πρώτων βοηθειών σε αθλητικές κακώσεις, </w:t>
      </w:r>
    </w:p>
    <w:p w14:paraId="391EBC9F" w14:textId="77777777" w:rsidR="000C1E7C" w:rsidRPr="009F492B" w:rsidRDefault="000C1E7C" w:rsidP="000C1E7C">
      <w:pPr>
        <w:spacing w:after="120"/>
        <w:jc w:val="both"/>
        <w:rPr>
          <w:rFonts w:ascii="Calibri" w:hAnsi="Calibri" w:cs="Calibri"/>
          <w:sz w:val="24"/>
          <w:szCs w:val="24"/>
        </w:rPr>
      </w:pPr>
      <w:r w:rsidRPr="009F492B">
        <w:rPr>
          <w:rFonts w:ascii="Calibri" w:hAnsi="Calibri" w:cs="Calibri"/>
          <w:sz w:val="24"/>
          <w:szCs w:val="24"/>
        </w:rPr>
        <w:t>iv.</w:t>
      </w:r>
      <w:r w:rsidRPr="009F492B">
        <w:rPr>
          <w:rFonts w:ascii="Calibri" w:hAnsi="Calibri" w:cs="Calibri"/>
          <w:sz w:val="24"/>
          <w:szCs w:val="24"/>
        </w:rPr>
        <w:tab/>
        <w:t xml:space="preserve">τεχνικών και μεθόδων αξιολόγησης αθλητικών τραυματισμών και </w:t>
      </w:r>
    </w:p>
    <w:p w14:paraId="6B36F879" w14:textId="77777777" w:rsidR="000C1E7C" w:rsidRPr="009F492B" w:rsidRDefault="000C1E7C" w:rsidP="000C1E7C">
      <w:pPr>
        <w:spacing w:after="120"/>
        <w:jc w:val="both"/>
        <w:rPr>
          <w:rFonts w:ascii="Calibri" w:hAnsi="Calibri" w:cs="Calibri"/>
          <w:sz w:val="24"/>
          <w:szCs w:val="24"/>
        </w:rPr>
      </w:pPr>
      <w:r w:rsidRPr="009F492B">
        <w:rPr>
          <w:rFonts w:ascii="Calibri" w:hAnsi="Calibri" w:cs="Calibri"/>
          <w:sz w:val="24"/>
          <w:szCs w:val="24"/>
        </w:rPr>
        <w:t>v.</w:t>
      </w:r>
      <w:r w:rsidRPr="009F492B">
        <w:rPr>
          <w:rFonts w:ascii="Calibri" w:hAnsi="Calibri" w:cs="Calibri"/>
          <w:sz w:val="24"/>
          <w:szCs w:val="24"/>
        </w:rPr>
        <w:tab/>
        <w:t xml:space="preserve">θεραπευτικών τεχνικών και μεθόδων για την αποκατάσταση αθλητικών κακώσεων. </w:t>
      </w:r>
    </w:p>
    <w:p w14:paraId="36E73C8F" w14:textId="77777777" w:rsidR="000C1E7C" w:rsidRPr="009F492B" w:rsidRDefault="000C1E7C" w:rsidP="000C1E7C">
      <w:pPr>
        <w:spacing w:after="120"/>
        <w:jc w:val="both"/>
        <w:rPr>
          <w:rFonts w:ascii="Calibri" w:hAnsi="Calibri" w:cs="Calibri"/>
          <w:sz w:val="24"/>
          <w:szCs w:val="24"/>
        </w:rPr>
      </w:pPr>
      <w:r w:rsidRPr="009F492B">
        <w:rPr>
          <w:rFonts w:ascii="Calibri" w:hAnsi="Calibri" w:cs="Calibri"/>
          <w:sz w:val="24"/>
          <w:szCs w:val="24"/>
        </w:rPr>
        <w:t xml:space="preserve"> Η απόκτηση εργασιακής εμπειρίας πρέπει να αφορά στην περίοδο μετάβασης από το Επίπεδο 1 στο Επίπεδο 2 του προγράμματος πιστοποίησης. Εργασιακή εμπειρία με αθλητές που έχει αποκτηθεί πριν την έναρξη συμμετοχής στο πρόγραμμα πιστοποίησης, δεν θα γίνεται δεκτή. </w:t>
      </w:r>
    </w:p>
    <w:p w14:paraId="600B0480" w14:textId="77777777" w:rsidR="000C1E7C" w:rsidRPr="009F492B" w:rsidRDefault="000C1E7C" w:rsidP="000C1E7C">
      <w:pPr>
        <w:spacing w:after="120"/>
        <w:jc w:val="both"/>
        <w:rPr>
          <w:rFonts w:ascii="Calibri" w:hAnsi="Calibri" w:cs="Calibri"/>
          <w:sz w:val="24"/>
          <w:szCs w:val="24"/>
        </w:rPr>
      </w:pPr>
      <w:r w:rsidRPr="009F492B">
        <w:rPr>
          <w:rFonts w:ascii="Calibri" w:hAnsi="Calibri" w:cs="Calibri"/>
          <w:sz w:val="24"/>
          <w:szCs w:val="24"/>
        </w:rPr>
        <w:t xml:space="preserve">Επιπλέον, ο επιμορφούμενος θα πρέπει να συμπληρώσει το Βιβλίο Πρακτικής Άσκησης Επιπέδου 2. </w:t>
      </w:r>
    </w:p>
    <w:p w14:paraId="21B89870" w14:textId="77777777" w:rsidR="000C1E7C" w:rsidRPr="009F492B" w:rsidRDefault="000C1E7C" w:rsidP="000C1E7C">
      <w:pPr>
        <w:spacing w:after="120"/>
        <w:jc w:val="both"/>
        <w:rPr>
          <w:rFonts w:ascii="Calibri" w:hAnsi="Calibri" w:cs="Calibri"/>
          <w:sz w:val="24"/>
          <w:szCs w:val="24"/>
        </w:rPr>
      </w:pPr>
      <w:r w:rsidRPr="009F492B">
        <w:rPr>
          <w:rFonts w:ascii="Calibri" w:hAnsi="Calibri" w:cs="Calibri"/>
          <w:sz w:val="24"/>
          <w:szCs w:val="24"/>
        </w:rPr>
        <w:t xml:space="preserve">Οι επιμορφούμενοι μπορούν να κάνουν πρακτική εξάσκηση σύμφωνα με τα κάτωθι: </w:t>
      </w:r>
    </w:p>
    <w:p w14:paraId="41BCD6C8" w14:textId="77777777" w:rsidR="000C1E7C" w:rsidRPr="009F492B" w:rsidRDefault="000C1E7C" w:rsidP="000C1E7C">
      <w:pPr>
        <w:spacing w:after="120"/>
        <w:jc w:val="both"/>
        <w:rPr>
          <w:rFonts w:ascii="Calibri" w:hAnsi="Calibri" w:cs="Calibri"/>
          <w:sz w:val="24"/>
          <w:szCs w:val="24"/>
        </w:rPr>
      </w:pPr>
      <w:r w:rsidRPr="009F492B">
        <w:rPr>
          <w:rFonts w:ascii="Calibri" w:hAnsi="Calibri" w:cs="Calibri"/>
          <w:sz w:val="24"/>
          <w:szCs w:val="24"/>
        </w:rPr>
        <w:t>1.</w:t>
      </w:r>
      <w:r w:rsidRPr="009F492B">
        <w:rPr>
          <w:rFonts w:ascii="Calibri" w:hAnsi="Calibri" w:cs="Calibri"/>
          <w:sz w:val="24"/>
          <w:szCs w:val="24"/>
        </w:rPr>
        <w:tab/>
      </w:r>
      <w:r w:rsidRPr="009F492B">
        <w:rPr>
          <w:rFonts w:ascii="Calibri" w:hAnsi="Calibri" w:cs="Calibri"/>
          <w:b/>
          <w:sz w:val="24"/>
          <w:szCs w:val="24"/>
          <w:u w:val="single"/>
        </w:rPr>
        <w:t>Εργασιακή εμπειρία σε αθλητικό σύλλογο ή αθλητική Ομοσπονδία</w:t>
      </w:r>
      <w:r w:rsidRPr="009F492B">
        <w:rPr>
          <w:rFonts w:ascii="Calibri" w:hAnsi="Calibri" w:cs="Calibri"/>
          <w:sz w:val="24"/>
          <w:szCs w:val="24"/>
        </w:rPr>
        <w:t xml:space="preserve">, με απασχολούμενη θέση αυτή του φυσικοθεραπευτή και με σχέση εξαρτημένης εργασίας. Η εμπειρία θα βεβαιώνεται με κατάθεση βεβαίωσης από τον αθλητικό φορέα-εργοδότη, η οποία θα αναγράφει τον Α.Μ ασφάλισης, τη θέση απασχόλησης, το είδος της εργασιακής σχέσης, το χρονικό διάστημα απασχόλησης και τις συνολικές ώρες απασχόλησης του συμμετέχοντα. </w:t>
      </w:r>
    </w:p>
    <w:p w14:paraId="0488852F" w14:textId="1CD1763D" w:rsidR="000C1E7C" w:rsidRPr="009F492B" w:rsidRDefault="000C1E7C" w:rsidP="000C1E7C">
      <w:pPr>
        <w:spacing w:after="120"/>
        <w:jc w:val="both"/>
        <w:rPr>
          <w:rFonts w:ascii="Calibri" w:hAnsi="Calibri" w:cs="Calibri"/>
          <w:sz w:val="24"/>
          <w:szCs w:val="24"/>
        </w:rPr>
      </w:pPr>
      <w:r w:rsidRPr="009F492B">
        <w:rPr>
          <w:rFonts w:ascii="Calibri" w:hAnsi="Calibri" w:cs="Calibri"/>
          <w:sz w:val="24"/>
          <w:szCs w:val="24"/>
        </w:rPr>
        <w:t>2.</w:t>
      </w:r>
      <w:r w:rsidRPr="009F492B">
        <w:rPr>
          <w:rFonts w:ascii="Calibri" w:hAnsi="Calibri" w:cs="Calibri"/>
          <w:sz w:val="24"/>
          <w:szCs w:val="24"/>
        </w:rPr>
        <w:tab/>
      </w:r>
      <w:r w:rsidRPr="009F492B">
        <w:rPr>
          <w:rFonts w:ascii="Calibri" w:hAnsi="Calibri" w:cs="Calibri"/>
          <w:b/>
          <w:sz w:val="24"/>
          <w:szCs w:val="24"/>
          <w:u w:val="single"/>
        </w:rPr>
        <w:t>Εργασιακή εμπειρία σε εργαστήριο φυσικοθεραπείας</w:t>
      </w:r>
      <w:r w:rsidRPr="009F492B">
        <w:rPr>
          <w:rFonts w:ascii="Calibri" w:hAnsi="Calibri" w:cs="Calibri"/>
          <w:sz w:val="24"/>
          <w:szCs w:val="24"/>
        </w:rPr>
        <w:t>, με απασχολούμενη θέση αυτή του φυσικοθεραπευτή και με σχέση εξαρτημένης εργασίας. Η εμπειρία με αθλητές θα βεβαιώνεται με την κατάθεση βεβαίωσης του εργοδότη, η οποία θα αναγράφει τον Α.Μ ασφάλισης, τη θέση απασχόλησης, το είδος της εργασιακής σχέσης, το χρονικό διάστημα απασχόλησης και τις συνολικές ώρες απασχόλησης του συμμετέχοντα.  Συνολικά, προτείνεται το μέγιστο όριο ωρών απασχόλησης που θα γίνεται αποδεκτό να μην ξεπερνάει τις 20 ώρες ανά συμμετέχοντα και οι υπόλοιπες ώρες να συμπληρωθούν με εργασιακή εμπειρία σε εθελοντική βάση για την κάλυψη αθλητικών γεγονότων μαζικού χαρακτήρα (μαζικός αθλητισμός) ανά την Ελληνική επικράτεια ή με εργασιακή εμπειρία σε αθλητικό σύλλογο ή αθλητική Ομοσπονδία.</w:t>
      </w:r>
    </w:p>
    <w:p w14:paraId="046A1D57" w14:textId="77777777" w:rsidR="000C1E7C" w:rsidRPr="009F492B" w:rsidRDefault="000C1E7C" w:rsidP="000C1E7C">
      <w:pPr>
        <w:spacing w:after="120"/>
        <w:jc w:val="both"/>
        <w:rPr>
          <w:rFonts w:ascii="Calibri" w:hAnsi="Calibri" w:cs="Calibri"/>
          <w:sz w:val="24"/>
          <w:szCs w:val="24"/>
        </w:rPr>
      </w:pPr>
      <w:r w:rsidRPr="009F492B">
        <w:rPr>
          <w:rFonts w:ascii="Calibri" w:hAnsi="Calibri" w:cs="Calibri"/>
          <w:sz w:val="24"/>
          <w:szCs w:val="24"/>
        </w:rPr>
        <w:lastRenderedPageBreak/>
        <w:t>3.</w:t>
      </w:r>
      <w:r w:rsidRPr="009F492B">
        <w:rPr>
          <w:rFonts w:ascii="Calibri" w:hAnsi="Calibri" w:cs="Calibri"/>
          <w:sz w:val="24"/>
          <w:szCs w:val="24"/>
        </w:rPr>
        <w:tab/>
      </w:r>
      <w:r w:rsidRPr="009F492B">
        <w:rPr>
          <w:rFonts w:ascii="Calibri" w:hAnsi="Calibri" w:cs="Calibri"/>
          <w:b/>
          <w:sz w:val="24"/>
          <w:szCs w:val="24"/>
          <w:u w:val="single"/>
        </w:rPr>
        <w:t>Εργασιακή εμπειρία σε εργαστήριο φυσικοθεραπείας ως αυτοαπασχολούμενος-ιδιοκτήτης</w:t>
      </w:r>
      <w:r w:rsidRPr="009F492B">
        <w:rPr>
          <w:rFonts w:ascii="Calibri" w:hAnsi="Calibri" w:cs="Calibri"/>
          <w:sz w:val="24"/>
          <w:szCs w:val="24"/>
        </w:rPr>
        <w:t>. Η εμπειρία με αθλητές θα βεβαιώνεται με υπεύθυνη βεβαίωση του επιμορφούμενου, η οποία θα αναγράφει τον Α.Μ ασφάλισης, τη θέση απασχόλησης, το είδος της εργασιακής σχέσης, το χρονικό διάστημα απασχόλησης και τις συνολικές ώρες απασχόλησης του συμμετέχοντα.  Συνολικά, προτείνεται το μέγιστο όριο ωρών απασχόλησης που θα γίνεται αποδεκτό να μην ξεπερνάει τις 20 ώρες ανά συμμετέχοντα και οι υπόλοιπες ώρες να συμπληρωθούν με εργασιακή εμπειρία σε εθελοντική βάση για την κάλυψη αθλητικών γεγονότων μαζικού χαρακτήρα (μαζικός αθλητισμός) ανά την Ελληνική επικράτεια ή με εργασιακή εμπειρία σε αθλητικό σύλλογο ή αθλητική Ομοσπονδία.</w:t>
      </w:r>
    </w:p>
    <w:p w14:paraId="75F44E18" w14:textId="77777777" w:rsidR="000C1E7C" w:rsidRPr="009F492B" w:rsidRDefault="000C1E7C" w:rsidP="000C1E7C">
      <w:pPr>
        <w:spacing w:after="120"/>
        <w:jc w:val="both"/>
        <w:rPr>
          <w:rFonts w:ascii="Calibri" w:hAnsi="Calibri" w:cs="Calibri"/>
          <w:sz w:val="24"/>
          <w:szCs w:val="24"/>
        </w:rPr>
      </w:pPr>
      <w:r w:rsidRPr="009F492B">
        <w:rPr>
          <w:rFonts w:ascii="Calibri" w:hAnsi="Calibri" w:cs="Calibri"/>
          <w:sz w:val="24"/>
          <w:szCs w:val="24"/>
        </w:rPr>
        <w:t>4.</w:t>
      </w:r>
      <w:r w:rsidRPr="009F492B">
        <w:rPr>
          <w:rFonts w:ascii="Calibri" w:hAnsi="Calibri" w:cs="Calibri"/>
          <w:sz w:val="24"/>
          <w:szCs w:val="24"/>
        </w:rPr>
        <w:tab/>
      </w:r>
      <w:r w:rsidRPr="009F492B">
        <w:rPr>
          <w:rFonts w:ascii="Calibri" w:hAnsi="Calibri" w:cs="Calibri"/>
          <w:b/>
          <w:sz w:val="24"/>
          <w:szCs w:val="24"/>
          <w:u w:val="single"/>
        </w:rPr>
        <w:t>Εργασιακή εμπειρία σε εθελοντική βάση</w:t>
      </w:r>
      <w:r w:rsidRPr="009F492B">
        <w:rPr>
          <w:rFonts w:ascii="Calibri" w:hAnsi="Calibri" w:cs="Calibri"/>
          <w:sz w:val="24"/>
          <w:szCs w:val="24"/>
        </w:rPr>
        <w:t>, με συμμετοχή σε εθελοντικές δράσεις όπως αυτές που διοργανώνει το Επιστημονικό Τμήμα Αθλητικής Φυσικοθεραπείας (ΕΤΑΦ) του ΠΣΦ ή άλλοι μεγάλοι οργανισμοί και επιτροπές, για την κάλυψη αθλητικών γεγονότων μαζικού χαρακτήρα (μαζικός αθλητισμός) ανά την Ελληνική επικράτεια ή κάλυψη μεγάλων αθλητικών γεγονότων (π.χ Διεθνή Τουρνουά, Πρωταθλήματα). Με το πέρας της εθελοντικής δράσης, η εμπειρία με αθλητές θα βεβαιώνεται με κατάθεση βεβαίωσης, η οποία θα αναγράφει τη θέση απασχόλησης, το χρονικό διάστημα απασχόλησης και τις συνολικές ώρες απασχόλησης του συμμετέχοντα. Προτείνεται το μέγιστο όριο ωρών εθελοντικής απασχόλησης που θα γίνεται αποδεκτό να μην ξεπερνάει τις 30 ώρες ανά συμμετέχοντα και οι υπόλοιπες ώρες να συμπληρωθούν με εργασιακή εμπειρία σε αθλητικό σύλλογο ή αθλητική Ομοσπονδία ή εργαστήριο φυσικοθεραπείας.</w:t>
      </w:r>
    </w:p>
    <w:p w14:paraId="3864F777" w14:textId="77777777" w:rsidR="000C1E7C" w:rsidRPr="009F492B" w:rsidRDefault="000C1E7C" w:rsidP="000C1E7C">
      <w:pPr>
        <w:spacing w:after="120"/>
        <w:jc w:val="both"/>
        <w:rPr>
          <w:rFonts w:ascii="Calibri" w:hAnsi="Calibri" w:cs="Calibri"/>
          <w:sz w:val="24"/>
          <w:szCs w:val="24"/>
        </w:rPr>
      </w:pPr>
    </w:p>
    <w:p w14:paraId="147656BE" w14:textId="1017F51F" w:rsidR="000C1E7C" w:rsidRPr="009F492B" w:rsidRDefault="000C1E7C" w:rsidP="000C1E7C">
      <w:pPr>
        <w:spacing w:after="120"/>
        <w:jc w:val="both"/>
        <w:rPr>
          <w:rFonts w:ascii="Calibri" w:hAnsi="Calibri" w:cs="Calibri"/>
          <w:sz w:val="24"/>
          <w:szCs w:val="24"/>
        </w:rPr>
      </w:pPr>
      <w:r w:rsidRPr="009F492B">
        <w:rPr>
          <w:rFonts w:ascii="Calibri" w:hAnsi="Calibri" w:cs="Calibri"/>
          <w:sz w:val="24"/>
          <w:szCs w:val="24"/>
        </w:rPr>
        <w:t>Οι Βεβαιώσεις εργασιακής εμπειρίας καθώς και το συμπληρωμένο Βιβλίο Πρακτικής Άσκησης θα αναρτώνται στην πλατφόρμα του προγράμματος και είναι προϋπόθεσεις συμμετοχής στο APA Level 2.</w:t>
      </w:r>
    </w:p>
    <w:p w14:paraId="1D1FC540" w14:textId="027BD2DC" w:rsidR="009912B4" w:rsidRPr="009F492B" w:rsidRDefault="009912B4" w:rsidP="000C1E7C">
      <w:pPr>
        <w:rPr>
          <w:sz w:val="24"/>
          <w:szCs w:val="24"/>
        </w:rPr>
      </w:pPr>
    </w:p>
    <w:sectPr w:rsidR="009912B4" w:rsidRPr="009F492B" w:rsidSect="0027574F">
      <w:headerReference w:type="default" r:id="rId8"/>
      <w:footerReference w:type="default" r:id="rId9"/>
      <w:pgSz w:w="11906" w:h="16838"/>
      <w:pgMar w:top="1742"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FBBA8" w14:textId="77777777" w:rsidR="00055E8D" w:rsidRDefault="00055E8D" w:rsidP="0027574F">
      <w:pPr>
        <w:spacing w:after="0" w:line="240" w:lineRule="auto"/>
      </w:pPr>
      <w:r>
        <w:separator/>
      </w:r>
    </w:p>
  </w:endnote>
  <w:endnote w:type="continuationSeparator" w:id="0">
    <w:p w14:paraId="26EECB99" w14:textId="77777777" w:rsidR="00055E8D" w:rsidRDefault="00055E8D" w:rsidP="00275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689572"/>
      <w:docPartObj>
        <w:docPartGallery w:val="Page Numbers (Bottom of Page)"/>
        <w:docPartUnique/>
      </w:docPartObj>
    </w:sdtPr>
    <w:sdtEndPr/>
    <w:sdtContent>
      <w:p w14:paraId="797F29D7" w14:textId="77777777" w:rsidR="00D777D7" w:rsidRDefault="00D777D7">
        <w:pPr>
          <w:pStyle w:val="a4"/>
          <w:jc w:val="center"/>
        </w:pPr>
        <w:r>
          <w:fldChar w:fldCharType="begin"/>
        </w:r>
        <w:r>
          <w:instrText>PAGE   \* MERGEFORMAT</w:instrText>
        </w:r>
        <w:r>
          <w:fldChar w:fldCharType="separate"/>
        </w:r>
        <w:r w:rsidR="009F492B">
          <w:rPr>
            <w:noProof/>
          </w:rPr>
          <w:t>1</w:t>
        </w:r>
        <w:r>
          <w:fldChar w:fldCharType="end"/>
        </w:r>
      </w:p>
    </w:sdtContent>
  </w:sdt>
  <w:p w14:paraId="1E750615" w14:textId="77777777" w:rsidR="00D777D7" w:rsidRDefault="00D777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4250E" w14:textId="77777777" w:rsidR="00055E8D" w:rsidRDefault="00055E8D" w:rsidP="0027574F">
      <w:pPr>
        <w:spacing w:after="0" w:line="240" w:lineRule="auto"/>
      </w:pPr>
      <w:r>
        <w:separator/>
      </w:r>
    </w:p>
  </w:footnote>
  <w:footnote w:type="continuationSeparator" w:id="0">
    <w:p w14:paraId="7A190739" w14:textId="77777777" w:rsidR="00055E8D" w:rsidRDefault="00055E8D" w:rsidP="00275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1B1E2" w14:textId="77777777" w:rsidR="0027574F" w:rsidRPr="0027574F" w:rsidRDefault="0027574F" w:rsidP="0027574F">
    <w:pPr>
      <w:spacing w:after="0" w:line="240" w:lineRule="auto"/>
      <w:jc w:val="center"/>
      <w:rPr>
        <w:rFonts w:ascii="Calibri" w:hAnsi="Calibri" w:cs="Calibri"/>
        <w:b/>
        <w:sz w:val="24"/>
        <w:szCs w:val="24"/>
      </w:rPr>
    </w:pPr>
    <w:r w:rsidRPr="0027574F">
      <w:rPr>
        <w:rFonts w:ascii="Calibri" w:hAnsi="Calibri" w:cs="Calibri"/>
        <w:b/>
        <w:sz w:val="24"/>
        <w:szCs w:val="24"/>
      </w:rPr>
      <w:t>ΠΑΝΕΛΛΗΝΙΟΣ ΣΥΛΛΟΓΟΣ ΦΥΣΙΚΟΘΕΡΑΠΕΥΤΩΝ (ΠΣΦ)</w:t>
    </w:r>
  </w:p>
  <w:p w14:paraId="19422AA2" w14:textId="77777777" w:rsidR="0027574F" w:rsidRPr="0027574F" w:rsidRDefault="0027574F" w:rsidP="0027574F">
    <w:pPr>
      <w:spacing w:after="0" w:line="240" w:lineRule="auto"/>
      <w:jc w:val="center"/>
      <w:rPr>
        <w:rFonts w:ascii="Calibri" w:hAnsi="Calibri" w:cs="Calibri"/>
        <w:sz w:val="24"/>
        <w:szCs w:val="24"/>
      </w:rPr>
    </w:pPr>
    <w:r>
      <w:rPr>
        <w:rFonts w:ascii="Calibri" w:hAnsi="Calibri" w:cs="Calibri"/>
        <w:noProof/>
        <w:sz w:val="24"/>
        <w:szCs w:val="24"/>
        <w:lang w:eastAsia="el-GR"/>
      </w:rPr>
      <mc:AlternateContent>
        <mc:Choice Requires="wps">
          <w:drawing>
            <wp:anchor distT="0" distB="0" distL="114300" distR="114300" simplePos="0" relativeHeight="251659264" behindDoc="0" locked="0" layoutInCell="1" allowOverlap="1" wp14:anchorId="3956D12D" wp14:editId="52A38902">
              <wp:simplePos x="0" y="0"/>
              <wp:positionH relativeFrom="margin">
                <wp:align>center</wp:align>
              </wp:positionH>
              <wp:positionV relativeFrom="paragraph">
                <wp:posOffset>383540</wp:posOffset>
              </wp:positionV>
              <wp:extent cx="5238750" cy="0"/>
              <wp:effectExtent l="0" t="0" r="0" b="0"/>
              <wp:wrapNone/>
              <wp:docPr id="1" name="Ευθεία γραμμή σύνδεσης 1"/>
              <wp:cNvGraphicFramePr/>
              <a:graphic xmlns:a="http://schemas.openxmlformats.org/drawingml/2006/main">
                <a:graphicData uri="http://schemas.microsoft.com/office/word/2010/wordprocessingShape">
                  <wps:wsp>
                    <wps:cNvCnPr/>
                    <wps:spPr>
                      <a:xfrm>
                        <a:off x="0" y="0"/>
                        <a:ext cx="5238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148BEA2" id="Ευθεία γραμμή σύνδεσης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30.2pt" to="412.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x4+gEAABsEAAAOAAAAZHJzL2Uyb0RvYy54bWysU81uEzEQviPxDpbvZDdBhWqVTQ+tygVB&#10;xM8DuF47a8l/sk02OULFkSOvAaqgggN9Be8rdexNNhUgIRBaadZjz/fNzOfx/GSjJFoz54XRNZ5O&#10;SoyYpqYRelXj16/OHxxj5APRDZFGsxpvmccni/v35p2t2My0RjbMISDRvupsjdsQbFUUnrZMET8x&#10;lmk45MYpEsB1q6JxpAN2JYtZWT4qOuMa6wxl3sPu2XCIF5mfc0bDc849C0jWGGoL2bpsL5ItFnNS&#10;rRyxraC7Msg/VKGI0JB0pDojgaA3TvxCpQR1xhseJtSownAuKMs9QDfT8qduXrbEstwLiOPtKJP/&#10;f7T02XrpkGjg7jDSRMEVxY/9+/g9XsfP8QrFL/3beBV/wPcJ9Zf9h3gTv8br/jJ+69+hadKvs74C&#10;mlO9dDvP26VLYmy4U+kPbaJN1nw7as42AVHYPJo9PH58BFdD92fFAWidD0+YUSgtaiyFTnKQiqyf&#10;+gDJIHQfkralTtYbKZpzIWV20iCxU+nQmsAIhE0uGXB3osBLyCI1MpSeV2Er2cD6gnGQCIqd5ux5&#10;OA+chFKmw55XaohOMA4VjMDyz8BdfIKyPLh/Ax4RObPRYQQroY37XfaDFHyI3ysw9J0kuDDNNl9q&#10;lgYmMCu+ey1pxO/6GX5404tbAAAA//8DAFBLAwQUAAYACAAAACEAiTVgEdwAAAAGAQAADwAAAGRy&#10;cy9kb3ducmV2LnhtbEyPwWrDMBBE74X+g9hCL6WRkzYmuJZDMOTSQ6BxCT0q1sYytVbGUmLn77Ol&#10;h/Y4M8vM23w9uU5ccAitJwXzWQICqfampUbBZ7V9XoEIUZPRnSdUcMUA6+L+LteZ8SN94GUfG8El&#10;FDKtwMbYZ1KG2qLTYeZ7JM5OfnA6shwaaQY9crnr5CJJUul0S7xgdY+lxfp7f3YKvpqnl+2homos&#10;4+6U2ul6eF+WSj0+TJs3EBGn+HcMP/iMDgUzHf2ZTBCdAn4kKkiTVxCcrhZLNo6/hixy+R+/uAEA&#10;AP//AwBQSwECLQAUAAYACAAAACEAtoM4kv4AAADhAQAAEwAAAAAAAAAAAAAAAAAAAAAAW0NvbnRl&#10;bnRfVHlwZXNdLnhtbFBLAQItABQABgAIAAAAIQA4/SH/1gAAAJQBAAALAAAAAAAAAAAAAAAAAC8B&#10;AABfcmVscy8ucmVsc1BLAQItABQABgAIAAAAIQCIDRx4+gEAABsEAAAOAAAAAAAAAAAAAAAAAC4C&#10;AABkcnMvZTJvRG9jLnhtbFBLAQItABQABgAIAAAAIQCJNWAR3AAAAAYBAAAPAAAAAAAAAAAAAAAA&#10;AFQEAABkcnMvZG93bnJldi54bWxQSwUGAAAAAAQABADzAAAAXQUAAAAA&#10;" strokecolor="black [3213]" strokeweight=".5pt">
              <v:stroke joinstyle="miter"/>
              <w10:wrap anchorx="margin"/>
            </v:line>
          </w:pict>
        </mc:Fallback>
      </mc:AlternateContent>
    </w:r>
    <w:r w:rsidRPr="0027574F">
      <w:rPr>
        <w:rFonts w:ascii="Calibri" w:hAnsi="Calibri" w:cs="Calibri"/>
        <w:sz w:val="24"/>
        <w:szCs w:val="24"/>
      </w:rPr>
      <w:t>ΕΠΙΣΤΗΜΟΝΙΚΗ ΕΠΙΤΡΟΠΗ ΠΡΟΓΡΑΜΜΑΤΟΣ ΠΙΣΤΟΠΟΙΗΣΗΣ «ΑΘΛΗΤΙΚΟΣ ΦΥΣΙΚΟΘΕΡΑΠΕΥΤΗΣ – ΕΙΔΙΚΟΣ ΑΣΚΗΣΗΣ»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D50AC"/>
    <w:multiLevelType w:val="hybridMultilevel"/>
    <w:tmpl w:val="472CC7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79A1F43"/>
    <w:multiLevelType w:val="hybridMultilevel"/>
    <w:tmpl w:val="04C678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8535A95"/>
    <w:multiLevelType w:val="hybridMultilevel"/>
    <w:tmpl w:val="CEE49D70"/>
    <w:lvl w:ilvl="0" w:tplc="04080001">
      <w:start w:val="1"/>
      <w:numFmt w:val="bullet"/>
      <w:lvlText w:val=""/>
      <w:lvlJc w:val="left"/>
      <w:pPr>
        <w:ind w:left="720" w:hanging="360"/>
      </w:pPr>
      <w:rPr>
        <w:rFonts w:ascii="Symbol" w:hAnsi="Symbol" w:cs="Symbol" w:hint="default"/>
      </w:rPr>
    </w:lvl>
    <w:lvl w:ilvl="1" w:tplc="0408000D">
      <w:start w:val="1"/>
      <w:numFmt w:val="bullet"/>
      <w:lvlText w:val=""/>
      <w:lvlJc w:val="left"/>
      <w:pPr>
        <w:ind w:left="1440" w:hanging="360"/>
      </w:pPr>
      <w:rPr>
        <w:rFonts w:ascii="Wingdings" w:hAnsi="Wingdings" w:cs="Wingdings"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3">
    <w:nsid w:val="4A3B0832"/>
    <w:multiLevelType w:val="hybridMultilevel"/>
    <w:tmpl w:val="25C411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B6E08A0"/>
    <w:multiLevelType w:val="hybridMultilevel"/>
    <w:tmpl w:val="095AFBF0"/>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5">
    <w:nsid w:val="4C3421E0"/>
    <w:multiLevelType w:val="hybridMultilevel"/>
    <w:tmpl w:val="7BB09FC0"/>
    <w:lvl w:ilvl="0" w:tplc="0408001B">
      <w:start w:val="1"/>
      <w:numFmt w:val="lowerRoman"/>
      <w:lvlText w:val="%1."/>
      <w:lvlJc w:val="righ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6">
    <w:nsid w:val="566103F0"/>
    <w:multiLevelType w:val="hybridMultilevel"/>
    <w:tmpl w:val="6E74F8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4F"/>
    <w:rsid w:val="00051A1A"/>
    <w:rsid w:val="00055E8D"/>
    <w:rsid w:val="0007284C"/>
    <w:rsid w:val="00090FA9"/>
    <w:rsid w:val="00091F40"/>
    <w:rsid w:val="000961CB"/>
    <w:rsid w:val="000A6AF1"/>
    <w:rsid w:val="000B014A"/>
    <w:rsid w:val="000C1E7C"/>
    <w:rsid w:val="000E15C8"/>
    <w:rsid w:val="000E42CD"/>
    <w:rsid w:val="000F04C6"/>
    <w:rsid w:val="00110282"/>
    <w:rsid w:val="001139D5"/>
    <w:rsid w:val="00140363"/>
    <w:rsid w:val="0014185F"/>
    <w:rsid w:val="00156E80"/>
    <w:rsid w:val="0017059A"/>
    <w:rsid w:val="00196528"/>
    <w:rsid w:val="001B654F"/>
    <w:rsid w:val="001C5B84"/>
    <w:rsid w:val="001C6872"/>
    <w:rsid w:val="001F07C5"/>
    <w:rsid w:val="001F424F"/>
    <w:rsid w:val="002320FE"/>
    <w:rsid w:val="00240467"/>
    <w:rsid w:val="002466F0"/>
    <w:rsid w:val="00262717"/>
    <w:rsid w:val="0027574F"/>
    <w:rsid w:val="00282FC1"/>
    <w:rsid w:val="002846CA"/>
    <w:rsid w:val="00286886"/>
    <w:rsid w:val="002A039B"/>
    <w:rsid w:val="002A40D4"/>
    <w:rsid w:val="002B1389"/>
    <w:rsid w:val="002C335A"/>
    <w:rsid w:val="002C3507"/>
    <w:rsid w:val="002C799D"/>
    <w:rsid w:val="002F1CBA"/>
    <w:rsid w:val="002F2EED"/>
    <w:rsid w:val="00334C4E"/>
    <w:rsid w:val="00354BF5"/>
    <w:rsid w:val="0037415E"/>
    <w:rsid w:val="003A29DB"/>
    <w:rsid w:val="003B308C"/>
    <w:rsid w:val="003B6F14"/>
    <w:rsid w:val="003C20B7"/>
    <w:rsid w:val="003C2AE9"/>
    <w:rsid w:val="003C7EDB"/>
    <w:rsid w:val="003E76A1"/>
    <w:rsid w:val="00404680"/>
    <w:rsid w:val="00411514"/>
    <w:rsid w:val="00414269"/>
    <w:rsid w:val="0042459B"/>
    <w:rsid w:val="00471BDB"/>
    <w:rsid w:val="004777FA"/>
    <w:rsid w:val="00483B65"/>
    <w:rsid w:val="004B1E7E"/>
    <w:rsid w:val="004D368E"/>
    <w:rsid w:val="004E71F5"/>
    <w:rsid w:val="004F4C35"/>
    <w:rsid w:val="0050172F"/>
    <w:rsid w:val="00501AC8"/>
    <w:rsid w:val="005442F2"/>
    <w:rsid w:val="00575588"/>
    <w:rsid w:val="005768E4"/>
    <w:rsid w:val="005A1E57"/>
    <w:rsid w:val="005B7E52"/>
    <w:rsid w:val="006159AE"/>
    <w:rsid w:val="00636F49"/>
    <w:rsid w:val="00641FBF"/>
    <w:rsid w:val="0064795E"/>
    <w:rsid w:val="006542C5"/>
    <w:rsid w:val="00664266"/>
    <w:rsid w:val="00670B3B"/>
    <w:rsid w:val="006719DF"/>
    <w:rsid w:val="00674A6D"/>
    <w:rsid w:val="006803F3"/>
    <w:rsid w:val="00682432"/>
    <w:rsid w:val="00685CD1"/>
    <w:rsid w:val="006C0749"/>
    <w:rsid w:val="00746577"/>
    <w:rsid w:val="00767377"/>
    <w:rsid w:val="00770D68"/>
    <w:rsid w:val="007C1D38"/>
    <w:rsid w:val="007C61EB"/>
    <w:rsid w:val="00800B35"/>
    <w:rsid w:val="0081520F"/>
    <w:rsid w:val="0083444B"/>
    <w:rsid w:val="00855E34"/>
    <w:rsid w:val="008973C3"/>
    <w:rsid w:val="008B3D84"/>
    <w:rsid w:val="008D2CBF"/>
    <w:rsid w:val="008D592E"/>
    <w:rsid w:val="008E068C"/>
    <w:rsid w:val="00936594"/>
    <w:rsid w:val="0094261B"/>
    <w:rsid w:val="00947FB3"/>
    <w:rsid w:val="0096391D"/>
    <w:rsid w:val="009728BC"/>
    <w:rsid w:val="00987475"/>
    <w:rsid w:val="009912B4"/>
    <w:rsid w:val="009A50D0"/>
    <w:rsid w:val="009B013A"/>
    <w:rsid w:val="009F492B"/>
    <w:rsid w:val="00A22C60"/>
    <w:rsid w:val="00A7497A"/>
    <w:rsid w:val="00AC2A4E"/>
    <w:rsid w:val="00AF27E4"/>
    <w:rsid w:val="00B124B9"/>
    <w:rsid w:val="00B55017"/>
    <w:rsid w:val="00B8349A"/>
    <w:rsid w:val="00BB6E46"/>
    <w:rsid w:val="00BD3BB1"/>
    <w:rsid w:val="00C32331"/>
    <w:rsid w:val="00C5751F"/>
    <w:rsid w:val="00C825A6"/>
    <w:rsid w:val="00C95EFD"/>
    <w:rsid w:val="00CB3D2C"/>
    <w:rsid w:val="00CD211B"/>
    <w:rsid w:val="00CE3E71"/>
    <w:rsid w:val="00D037EA"/>
    <w:rsid w:val="00D617DB"/>
    <w:rsid w:val="00D777D7"/>
    <w:rsid w:val="00DB41E8"/>
    <w:rsid w:val="00DB572D"/>
    <w:rsid w:val="00DE6D31"/>
    <w:rsid w:val="00E1359B"/>
    <w:rsid w:val="00E223FB"/>
    <w:rsid w:val="00E82EAB"/>
    <w:rsid w:val="00E8366A"/>
    <w:rsid w:val="00EA7CFB"/>
    <w:rsid w:val="00EE513E"/>
    <w:rsid w:val="00F01EB8"/>
    <w:rsid w:val="00F07F92"/>
    <w:rsid w:val="00F670DF"/>
    <w:rsid w:val="00F7039E"/>
    <w:rsid w:val="00F77A98"/>
    <w:rsid w:val="00F77C47"/>
    <w:rsid w:val="00F8479D"/>
    <w:rsid w:val="00F94DEC"/>
    <w:rsid w:val="00FA4E58"/>
    <w:rsid w:val="00FB6846"/>
    <w:rsid w:val="00FC6830"/>
    <w:rsid w:val="00FE3883"/>
    <w:rsid w:val="00FE66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3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574F"/>
    <w:pPr>
      <w:tabs>
        <w:tab w:val="center" w:pos="4153"/>
        <w:tab w:val="right" w:pos="8306"/>
      </w:tabs>
      <w:spacing w:after="0" w:line="240" w:lineRule="auto"/>
    </w:pPr>
  </w:style>
  <w:style w:type="character" w:customStyle="1" w:styleId="Char">
    <w:name w:val="Κεφαλίδα Char"/>
    <w:basedOn w:val="a0"/>
    <w:link w:val="a3"/>
    <w:uiPriority w:val="99"/>
    <w:rsid w:val="0027574F"/>
  </w:style>
  <w:style w:type="paragraph" w:styleId="a4">
    <w:name w:val="footer"/>
    <w:basedOn w:val="a"/>
    <w:link w:val="Char0"/>
    <w:uiPriority w:val="99"/>
    <w:unhideWhenUsed/>
    <w:rsid w:val="0027574F"/>
    <w:pPr>
      <w:tabs>
        <w:tab w:val="center" w:pos="4153"/>
        <w:tab w:val="right" w:pos="8306"/>
      </w:tabs>
      <w:spacing w:after="0" w:line="240" w:lineRule="auto"/>
    </w:pPr>
  </w:style>
  <w:style w:type="character" w:customStyle="1" w:styleId="Char0">
    <w:name w:val="Υποσέλιδο Char"/>
    <w:basedOn w:val="a0"/>
    <w:link w:val="a4"/>
    <w:uiPriority w:val="99"/>
    <w:rsid w:val="0027574F"/>
  </w:style>
  <w:style w:type="paragraph" w:styleId="a5">
    <w:name w:val="List Paragraph"/>
    <w:basedOn w:val="a"/>
    <w:uiPriority w:val="34"/>
    <w:qFormat/>
    <w:rsid w:val="001B65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574F"/>
    <w:pPr>
      <w:tabs>
        <w:tab w:val="center" w:pos="4153"/>
        <w:tab w:val="right" w:pos="8306"/>
      </w:tabs>
      <w:spacing w:after="0" w:line="240" w:lineRule="auto"/>
    </w:pPr>
  </w:style>
  <w:style w:type="character" w:customStyle="1" w:styleId="Char">
    <w:name w:val="Κεφαλίδα Char"/>
    <w:basedOn w:val="a0"/>
    <w:link w:val="a3"/>
    <w:uiPriority w:val="99"/>
    <w:rsid w:val="0027574F"/>
  </w:style>
  <w:style w:type="paragraph" w:styleId="a4">
    <w:name w:val="footer"/>
    <w:basedOn w:val="a"/>
    <w:link w:val="Char0"/>
    <w:uiPriority w:val="99"/>
    <w:unhideWhenUsed/>
    <w:rsid w:val="0027574F"/>
    <w:pPr>
      <w:tabs>
        <w:tab w:val="center" w:pos="4153"/>
        <w:tab w:val="right" w:pos="8306"/>
      </w:tabs>
      <w:spacing w:after="0" w:line="240" w:lineRule="auto"/>
    </w:pPr>
  </w:style>
  <w:style w:type="character" w:customStyle="1" w:styleId="Char0">
    <w:name w:val="Υποσέλιδο Char"/>
    <w:basedOn w:val="a0"/>
    <w:link w:val="a4"/>
    <w:uiPriority w:val="99"/>
    <w:rsid w:val="0027574F"/>
  </w:style>
  <w:style w:type="paragraph" w:styleId="a5">
    <w:name w:val="List Paragraph"/>
    <w:basedOn w:val="a"/>
    <w:uiPriority w:val="34"/>
    <w:qFormat/>
    <w:rsid w:val="001B6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3595</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Ilias</dc:creator>
  <cp:lastModifiedBy>nikstrimp</cp:lastModifiedBy>
  <cp:revision>4</cp:revision>
  <dcterms:created xsi:type="dcterms:W3CDTF">2020-04-24T17:31:00Z</dcterms:created>
  <dcterms:modified xsi:type="dcterms:W3CDTF">2020-04-25T07:09:00Z</dcterms:modified>
</cp:coreProperties>
</file>