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59" w:rsidRPr="00841CDA" w:rsidRDefault="00904BF4" w:rsidP="0090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41CDA"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-652145</wp:posOffset>
            </wp:positionV>
            <wp:extent cx="3740785" cy="1774190"/>
            <wp:effectExtent l="19050" t="0" r="0" b="0"/>
            <wp:wrapSquare wrapText="bothSides"/>
            <wp:docPr id="2" name="Εικόνα 1" descr="C:\Users\Eleni\Desktop\Thumbnail_home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i\Desktop\Thumbnail_homep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E59" w:rsidRPr="00841CDA"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417830</wp:posOffset>
            </wp:positionH>
            <wp:positionV relativeFrom="paragraph">
              <wp:posOffset>777875</wp:posOffset>
            </wp:positionV>
            <wp:extent cx="403860" cy="763905"/>
            <wp:effectExtent l="19050" t="0" r="0" b="0"/>
            <wp:wrapSquare wrapText="bothSides"/>
            <wp:docPr id="1" name="Εικόνα 1" descr="C:\Users\Eleni\Desktop\Παγκόσμια ημ 2017\018482000134369161849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i\Desktop\Παγκόσμια ημ 2017\01848200013436916184914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E59" w:rsidRPr="00841CDA"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-587375</wp:posOffset>
            </wp:positionV>
            <wp:extent cx="5756910" cy="1064260"/>
            <wp:effectExtent l="19050" t="0" r="0" b="0"/>
            <wp:wrapSquare wrapText="bothSides"/>
            <wp:docPr id="6" name="Εικόνα 2" descr="C:\Users\Eleni\Desktop\Παγκόσμια ημ 2017\11891996_1621574754792742_31295684571603480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i\Desktop\Παγκόσμια ημ 2017\11891996_1621574754792742_312956845716034804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E59" w:rsidRPr="00841CD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el-GR"/>
        </w:rPr>
        <w:t>Περιφερειακό  Τμήμα  Φυσικοθεραπευτών</w:t>
      </w:r>
    </w:p>
    <w:p w:rsidR="006D6E59" w:rsidRPr="00841CDA" w:rsidRDefault="006D6E59" w:rsidP="006D6E59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el-GR"/>
        </w:rPr>
      </w:pPr>
      <w:r w:rsidRPr="00841CD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el-GR"/>
        </w:rPr>
        <w:t xml:space="preserve">              Αργολίδας και Αρκαδίας</w:t>
      </w:r>
    </w:p>
    <w:p w:rsidR="00904BF4" w:rsidRDefault="00904BF4" w:rsidP="0048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el-GR"/>
        </w:rPr>
      </w:pPr>
    </w:p>
    <w:p w:rsidR="00500D22" w:rsidRDefault="00500D22" w:rsidP="004D4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el-GR"/>
        </w:rPr>
      </w:pPr>
    </w:p>
    <w:p w:rsidR="006D6E59" w:rsidRPr="00904BF4" w:rsidRDefault="00904BF4" w:rsidP="004D4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el-GR"/>
        </w:rPr>
        <w:t>ΟΙ ΠΤΩΣΕΙΣ ΣΤΟΥΣ ΗΛΙΚΙΩΜΕΝΟΥΣ –ΠΩΣ ΝΑ ΤΙΣ ΑΠΟΦΥΓΕΤΕ</w:t>
      </w:r>
    </w:p>
    <w:p w:rsidR="00904BF4" w:rsidRDefault="00904BF4" w:rsidP="0090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el-GR"/>
        </w:rPr>
      </w:pPr>
    </w:p>
    <w:p w:rsidR="00E34CF4" w:rsidRDefault="00E34CF4" w:rsidP="00484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el-GR"/>
        </w:rPr>
      </w:pPr>
      <w:r w:rsidRPr="00904BF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el-GR"/>
        </w:rPr>
        <w:t>Γνωρίζετε ότι….</w:t>
      </w:r>
    </w:p>
    <w:p w:rsidR="00904BF4" w:rsidRPr="002920F4" w:rsidRDefault="00904BF4" w:rsidP="009B7A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l-GR"/>
        </w:rPr>
      </w:pPr>
      <w:r w:rsidRPr="002920F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l-GR"/>
        </w:rPr>
        <w:t>Οι πτώσεις αποτελούν την κυριότερη αιτία καταγμάτων του ισχίου καθώς και άλλων τραυματισμών, που οδηγούν συχνά στην ανικανότητα και την απώλεια ανεξαρτησία</w:t>
      </w:r>
      <w:r w:rsidR="009B7AF7" w:rsidRPr="002920F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l-GR"/>
        </w:rPr>
        <w:t>ς</w:t>
      </w:r>
    </w:p>
    <w:p w:rsidR="00904BF4" w:rsidRPr="002920F4" w:rsidRDefault="00904BF4" w:rsidP="00484A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l-GR"/>
        </w:rPr>
      </w:pPr>
      <w:r w:rsidRPr="002920F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Οι πτώσεις ευθύνονται για το 40% των θανάτων από κακώσεις στα άτομα ηλικίας άνω  των 65 ετών</w:t>
      </w:r>
    </w:p>
    <w:p w:rsidR="00904BF4" w:rsidRPr="002920F4" w:rsidRDefault="00904BF4" w:rsidP="00484A4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l-GR"/>
        </w:rPr>
      </w:pPr>
      <w:r w:rsidRPr="002920F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Η άσκηση,  </w:t>
      </w:r>
      <w:r w:rsidRPr="002920F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l-GR"/>
        </w:rPr>
        <w:t xml:space="preserve">σύμφωνα με </w:t>
      </w:r>
      <w:r w:rsidR="00484A4C" w:rsidRPr="002920F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l-GR"/>
        </w:rPr>
        <w:t>τον Παγκόσμιο Οργανισμό Υγείας μ</w:t>
      </w:r>
      <w:r w:rsidRPr="002920F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l-GR"/>
        </w:rPr>
        <w:t>ειώνε</w:t>
      </w:r>
      <w:r w:rsidR="00484A4C" w:rsidRPr="002920F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l-GR"/>
        </w:rPr>
        <w:t>ι</w:t>
      </w:r>
      <w:r w:rsidRPr="002920F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l-GR"/>
        </w:rPr>
        <w:t xml:space="preserve"> κατά 50%  τον κίνδυνο κινητικού περιορισμού των ανθρώπων με φυ</w:t>
      </w:r>
      <w:r w:rsidR="00833369" w:rsidRPr="002920F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l-GR"/>
        </w:rPr>
        <w:t>σική δραστηριότητα.</w:t>
      </w:r>
    </w:p>
    <w:p w:rsidR="00833369" w:rsidRPr="00904BF4" w:rsidRDefault="00833369" w:rsidP="00833369">
      <w:pPr>
        <w:pStyle w:val="a3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l-GR"/>
        </w:rPr>
      </w:pPr>
    </w:p>
    <w:p w:rsidR="00904BF4" w:rsidRDefault="00904BF4" w:rsidP="00484A4C">
      <w:pPr>
        <w:tabs>
          <w:tab w:val="left" w:pos="5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el-GR"/>
        </w:rPr>
      </w:pPr>
    </w:p>
    <w:p w:rsidR="004D4B12" w:rsidRPr="00815A32" w:rsidRDefault="002920F4" w:rsidP="00500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32"/>
          <w:szCs w:val="32"/>
          <w:lang w:eastAsia="el-G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57150</wp:posOffset>
            </wp:positionV>
            <wp:extent cx="2781300" cy="2228850"/>
            <wp:effectExtent l="19050" t="0" r="0" b="0"/>
            <wp:wrapSquare wrapText="bothSides"/>
            <wp:docPr id="9" name="Εικόνα 3" descr="C:\Users\Eleni\Desktop\Παγκόσμια ημ 2017\ΦΩΤΟ ΑΦΙΣΣΑ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i\Desktop\Παγκόσμια ημ 2017\ΦΩΤΟ ΑΦΙΣΣΑΣ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B12" w:rsidRPr="00815A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el-GR"/>
        </w:rPr>
        <w:t>X</w:t>
      </w:r>
      <w:r w:rsidR="004D4B12" w:rsidRPr="00815A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el-GR"/>
        </w:rPr>
        <w:t>ρήσιμες συμβουλές!</w:t>
      </w:r>
    </w:p>
    <w:p w:rsidR="00966002" w:rsidRPr="002920F4" w:rsidRDefault="004D4B12" w:rsidP="0096600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</w:pPr>
      <w:r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>Αποφύγετε τα ολισθηρά πατώματα και χαλιά.</w:t>
      </w:r>
    </w:p>
    <w:p w:rsidR="004D4B12" w:rsidRPr="002920F4" w:rsidRDefault="009B7AF7" w:rsidP="0096600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</w:pPr>
      <w:r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>Φροντίστε να υπάρχει κ</w:t>
      </w:r>
      <w:r w:rsidR="00B9457C"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 xml:space="preserve">αλός φωτισμός στο σπίτι και την ημέρα αλλά και τη νύχτα </w:t>
      </w:r>
      <w:r w:rsidR="004D4B12"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 xml:space="preserve">σε περίπτωση </w:t>
      </w:r>
      <w:r w:rsidR="00A5255C"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>που χρειάζεται</w:t>
      </w:r>
      <w:r w:rsidR="004D4B12"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 xml:space="preserve"> να σηκωθεί</w:t>
      </w:r>
      <w:r w:rsidR="00A5255C"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>τε από το κρεβάτι.</w:t>
      </w:r>
    </w:p>
    <w:p w:rsidR="004D4B12" w:rsidRPr="002920F4" w:rsidRDefault="00B9457C" w:rsidP="0096600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</w:pPr>
      <w:r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>Χρησιμοποιήστε χερούλια</w:t>
      </w:r>
      <w:r w:rsidR="004D4B12"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 xml:space="preserve"> στα μπάνια, στις ντουζιέρες ή στις καμπίνες λουτρού για να </w:t>
      </w:r>
      <w:r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 xml:space="preserve">στηρίζεστε </w:t>
      </w:r>
      <w:r w:rsidR="004D4B12"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>κρατούν και να ό</w:t>
      </w:r>
      <w:r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>ταν πλένεστε ή λούζεστε</w:t>
      </w:r>
      <w:r w:rsidR="004D4B12"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 xml:space="preserve">. </w:t>
      </w:r>
      <w:r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>Επίσης, φροντίστε να έχετε</w:t>
      </w:r>
      <w:r w:rsidR="004D4B12"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 xml:space="preserve"> ειδικά </w:t>
      </w:r>
      <w:r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 xml:space="preserve">αντιολισθητικά υλικά στο δάπεδο και </w:t>
      </w:r>
      <w:r w:rsidR="004D4B12"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 xml:space="preserve">καθίσματα. Επιπρόσθετα εάν είναι απαραίτητο, και εφόσον είναι δυνατόν, </w:t>
      </w:r>
      <w:r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>μην κάνετε ντους και μην λούζεστε</w:t>
      </w:r>
      <w:r w:rsidR="004D4B12"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>, όταν δ</w:t>
      </w:r>
      <w:r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>εν υπάρχει άλλος κοντά σας</w:t>
      </w:r>
      <w:r w:rsidR="004D4B12"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 xml:space="preserve">. </w:t>
      </w:r>
      <w:r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>Φροντίστε για την ασφάλεια σας στο σπίτι.</w:t>
      </w:r>
    </w:p>
    <w:p w:rsidR="004D4B12" w:rsidRPr="002920F4" w:rsidRDefault="00966002" w:rsidP="0096600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</w:pPr>
      <w:r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>Αποφύγετε να περπατάτε με κάλτσες. Καλύτερα χρησιμοποιήστε παντόφλες που δεν γλιστρούν</w:t>
      </w:r>
      <w:r w:rsidR="004D4B12"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>.</w:t>
      </w:r>
    </w:p>
    <w:p w:rsidR="004D4B12" w:rsidRPr="002920F4" w:rsidRDefault="004D4B12" w:rsidP="0096600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</w:pPr>
      <w:r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 xml:space="preserve">Τα έπιπλα δεν πρέπει να είναι ελαφριά, αλλά προτιμότερο βαριά έτσι ώστε, εάν χρειαστεί, </w:t>
      </w:r>
      <w:r w:rsidR="00966002"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>να βρεί</w:t>
      </w:r>
      <w:r w:rsidR="00455D64"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>τ</w:t>
      </w:r>
      <w:r w:rsidR="00966002"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>ε</w:t>
      </w:r>
      <w:r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 xml:space="preserve"> στήριξη, ή σε περίπτωση πτώσης αυτά να μη μετακινούνται ή να γλιστρούν επιδεινώνοντας το πρόβλημα.</w:t>
      </w:r>
    </w:p>
    <w:p w:rsidR="00966002" w:rsidRPr="002920F4" w:rsidRDefault="00966002" w:rsidP="0096600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</w:pPr>
      <w:r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 xml:space="preserve">Ένα μένετε μόνος/η και πέφτετε συχνά </w:t>
      </w:r>
      <w:r w:rsidR="004D4B12"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 xml:space="preserve"> </w:t>
      </w:r>
      <w:r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 xml:space="preserve">καλό είναι να έχετε ένα </w:t>
      </w:r>
      <w:r w:rsidR="00E34CF4"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 xml:space="preserve">τηλέφωνο </w:t>
      </w:r>
      <w:r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>(φορητό κατά προτίμηση)</w:t>
      </w:r>
      <w:r w:rsidR="004D4B12"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 xml:space="preserve"> </w:t>
      </w:r>
      <w:r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 xml:space="preserve">κοντά στο </w:t>
      </w:r>
      <w:r w:rsidR="00B9457C"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>πάτωμα</w:t>
      </w:r>
      <w:r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>.</w:t>
      </w:r>
    </w:p>
    <w:p w:rsidR="004D4B12" w:rsidRPr="002920F4" w:rsidRDefault="004D4B12" w:rsidP="0096600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</w:pPr>
      <w:r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>Βοηθήματα όπως μπαστούνια και “περιπατητές”, είναι συχνά χρήσιμα. Οι φυσικοθεραπευτές είναι</w:t>
      </w:r>
      <w:r w:rsidR="00B9457C"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 xml:space="preserve"> θα σας βοηθήσουν στο πώς να επιλέξετε ένα βοήθημα αλλά και θα σας μάθουν πώς να το χρησιμοποιείτε σωστά.</w:t>
      </w:r>
    </w:p>
    <w:p w:rsidR="00966002" w:rsidRPr="002920F4" w:rsidRDefault="00B9457C" w:rsidP="00E34CF4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</w:pPr>
      <w:r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 xml:space="preserve">Ασκηθείτε τακτικά εφόσον είναι δυνατόν. </w:t>
      </w:r>
      <w:r w:rsidR="00841CDA"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 xml:space="preserve">Εκπαιδευτείτε </w:t>
      </w:r>
      <w:r w:rsidR="004D4B12"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 xml:space="preserve">στο βάδισμα, στην ισορροπία και σε ασκήσεις ενδυνάμωσης. </w:t>
      </w:r>
      <w:r w:rsidRPr="002920F4">
        <w:rPr>
          <w:rFonts w:ascii="Times New Roman" w:eastAsia="Times New Roman" w:hAnsi="Times New Roman" w:cs="Times New Roman"/>
          <w:color w:val="002060"/>
          <w:sz w:val="24"/>
          <w:szCs w:val="24"/>
          <w:lang w:eastAsia="el-GR"/>
        </w:rPr>
        <w:t>Αυτό θα βελτιώσει τη δύναμη και την ισορροπία σας.</w:t>
      </w:r>
      <w:r w:rsidR="002920F4" w:rsidRPr="002920F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841CDA" w:rsidRPr="007F1967" w:rsidRDefault="00B9457C" w:rsidP="007F196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el-GR"/>
        </w:rPr>
      </w:pPr>
      <w:r w:rsidRPr="002920F4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el-GR"/>
        </w:rPr>
        <w:t>Εξασ</w:t>
      </w:r>
      <w:r w:rsidR="00815A32" w:rsidRPr="002920F4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el-GR"/>
        </w:rPr>
        <w:t>κ</w:t>
      </w:r>
      <w:r w:rsidRPr="002920F4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el-GR"/>
        </w:rPr>
        <w:t>ηθείτε στο πώς να σηκώνεστε μετά από μία πτώση με τεχνικές έγερσης.</w:t>
      </w:r>
      <w:r w:rsidRPr="002920F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el-GR"/>
        </w:rPr>
        <w:t xml:space="preserve"> </w:t>
      </w:r>
      <w:r w:rsidRPr="002920F4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el-GR"/>
        </w:rPr>
        <w:t xml:space="preserve">Συμβουλευτείτε το φυσικοθεραπευτή </w:t>
      </w:r>
      <w:r w:rsidR="007F196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el-GR"/>
        </w:rPr>
        <w:t>σας.</w:t>
      </w:r>
    </w:p>
    <w:p w:rsidR="007F1967" w:rsidRDefault="007F1967" w:rsidP="007F1967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el-GR"/>
        </w:rPr>
      </w:pPr>
    </w:p>
    <w:p w:rsidR="007F1967" w:rsidRDefault="007F1967" w:rsidP="007F1967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el-GR"/>
        </w:rPr>
      </w:pPr>
    </w:p>
    <w:p w:rsidR="007F1967" w:rsidRPr="007F1967" w:rsidRDefault="007F1967" w:rsidP="007F1967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el-GR"/>
        </w:rPr>
      </w:pPr>
    </w:p>
    <w:p w:rsidR="00904BF4" w:rsidRDefault="00833369" w:rsidP="009B7A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l-GR"/>
        </w:rPr>
      </w:pPr>
      <w:r w:rsidRPr="0083336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l-GR"/>
        </w:rPr>
        <w:lastRenderedPageBreak/>
        <w:t>Οι Φυσικοθεραπευτές είναι ειδικοί στο να βοηθούν ανθρώπους που δεν μπορούν να ακολουθήσουν πρόγραμμα άσκησης</w:t>
      </w:r>
      <w:r w:rsidR="009B7AF7" w:rsidRPr="00B945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l-GR"/>
        </w:rPr>
        <w:t xml:space="preserve"> </w:t>
      </w:r>
      <w:r w:rsidRPr="0083336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l-GR"/>
        </w:rPr>
        <w:t>λόγω ασθένειας ή προχωρημένης ηλικίας</w:t>
      </w:r>
      <w:r w:rsidR="009B7AF7" w:rsidRPr="00B945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l-GR"/>
        </w:rPr>
        <w:t xml:space="preserve"> </w:t>
      </w:r>
      <w:r w:rsidRPr="0083336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l-GR"/>
        </w:rPr>
        <w:t xml:space="preserve">να γίνουν πιο δραστήριοι. Δουλεύουν με όλους τους ανθρώπους για να μεγιστοποιήσουν την κίνηση τους. Μετά από τραυματισμό ή ασθένεια, οι υπηρεσίες αποκατάστασης που </w:t>
      </w:r>
      <w:r w:rsidR="00A27C66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356870</wp:posOffset>
            </wp:positionV>
            <wp:extent cx="8515350" cy="5943600"/>
            <wp:effectExtent l="19050" t="0" r="0" b="0"/>
            <wp:wrapNone/>
            <wp:docPr id="8" name="Εικόνα 2" descr="C:\Users\Eleni\Desktop\Παγκόσμια ημ 2017\ΦΩΤΟ ΑΦΙΣΣΑ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i\Desktop\Παγκόσμια ημ 2017\ΦΩΤΟ ΑΦΙΣΣΑΣ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3000" contrast="-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336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l-GR"/>
        </w:rPr>
        <w:t xml:space="preserve">παρέχονται από </w:t>
      </w:r>
      <w:r w:rsidR="009B7AF7" w:rsidRPr="00B9457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l-GR"/>
        </w:rPr>
        <w:t xml:space="preserve">τους </w:t>
      </w:r>
      <w:r w:rsidRPr="0083336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l-GR"/>
        </w:rPr>
        <w:t>Φυσικοθεραπευτές βοηθούν τους ανθρώπους να επιτύχουν τους στόχους τους.</w:t>
      </w:r>
    </w:p>
    <w:p w:rsidR="00841CDA" w:rsidRDefault="00BA0418" w:rsidP="009B7A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215900</wp:posOffset>
            </wp:positionV>
            <wp:extent cx="5791200" cy="1771650"/>
            <wp:effectExtent l="19050" t="0" r="0" b="0"/>
            <wp:wrapSquare wrapText="bothSides"/>
            <wp:docPr id="7" name="Εικόνα 1" descr="C:\Users\Eleni\Desktop\μειωσ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i\Desktop\μειωσ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C66" w:rsidRDefault="00A27C66" w:rsidP="009B7A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l-GR"/>
        </w:rPr>
      </w:pPr>
    </w:p>
    <w:p w:rsidR="00A27C66" w:rsidRDefault="00A27C66" w:rsidP="009B7A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l-GR"/>
        </w:rPr>
      </w:pPr>
    </w:p>
    <w:p w:rsidR="006D6E59" w:rsidRPr="000B45AB" w:rsidRDefault="006D6E59">
      <w:pPr>
        <w:rPr>
          <w:color w:val="17365D" w:themeColor="text2" w:themeShade="BF"/>
        </w:rPr>
      </w:pPr>
    </w:p>
    <w:p w:rsidR="00A27C66" w:rsidRDefault="00A27C66" w:rsidP="00A525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40"/>
          <w:lang w:eastAsia="el-GR"/>
        </w:rPr>
      </w:pPr>
    </w:p>
    <w:p w:rsidR="00A27C66" w:rsidRDefault="00A27C66" w:rsidP="00A525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40"/>
          <w:lang w:eastAsia="el-GR"/>
        </w:rPr>
      </w:pPr>
    </w:p>
    <w:p w:rsidR="00A27C66" w:rsidRDefault="00A27C66" w:rsidP="00A525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40"/>
          <w:lang w:eastAsia="el-GR"/>
        </w:rPr>
      </w:pPr>
    </w:p>
    <w:p w:rsidR="00A5255C" w:rsidRPr="00A5255C" w:rsidRDefault="00A5255C" w:rsidP="00A525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40"/>
          <w:lang w:eastAsia="el-GR"/>
        </w:rPr>
      </w:pPr>
      <w:r w:rsidRPr="00A5255C"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40"/>
          <w:lang w:eastAsia="el-GR"/>
        </w:rPr>
        <w:t>Η φυσικοθεραπεία προσθέτει ζωή στα χρόνια σου</w:t>
      </w:r>
      <w:r w:rsidRPr="002920F4"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40"/>
          <w:lang w:eastAsia="el-GR"/>
        </w:rPr>
        <w:t>,</w:t>
      </w:r>
    </w:p>
    <w:p w:rsidR="00A5255C" w:rsidRPr="00A5255C" w:rsidRDefault="00A5255C" w:rsidP="00A525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eastAsia="el-GR"/>
        </w:rPr>
      </w:pPr>
      <w:r w:rsidRPr="00A5255C"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40"/>
          <w:lang w:eastAsia="el-GR"/>
        </w:rPr>
        <w:t>Βοηθώντας τους ανθρώπους να είναι ανεξάρτητο</w:t>
      </w:r>
      <w:r w:rsidRPr="002920F4"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40"/>
          <w:lang w:eastAsia="el-GR"/>
        </w:rPr>
        <w:t>ι</w:t>
      </w:r>
      <w:r w:rsidRPr="002920F4"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eastAsia="el-GR"/>
        </w:rPr>
        <w:t>.</w:t>
      </w:r>
    </w:p>
    <w:p w:rsidR="00484A4C" w:rsidRPr="00484A4C" w:rsidRDefault="00484A4C" w:rsidP="00484A4C"/>
    <w:p w:rsidR="00484A4C" w:rsidRDefault="00484A4C" w:rsidP="00484A4C"/>
    <w:p w:rsidR="00484A4C" w:rsidRDefault="00484A4C" w:rsidP="00484A4C"/>
    <w:p w:rsidR="007E1B16" w:rsidRPr="00484A4C" w:rsidRDefault="00A27C66" w:rsidP="00484A4C">
      <w:pPr>
        <w:tabs>
          <w:tab w:val="left" w:pos="1032"/>
        </w:tabs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6523990</wp:posOffset>
            </wp:positionH>
            <wp:positionV relativeFrom="paragraph">
              <wp:posOffset>85090</wp:posOffset>
            </wp:positionV>
            <wp:extent cx="2526665" cy="1123950"/>
            <wp:effectExtent l="19050" t="0" r="6985" b="0"/>
            <wp:wrapSquare wrapText="bothSides"/>
            <wp:docPr id="3" name="Εικόνα 2" descr="C:\Users\Eleni\Desktop\WPT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i\Desktop\WPTD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523240</wp:posOffset>
            </wp:positionV>
            <wp:extent cx="2571750" cy="419100"/>
            <wp:effectExtent l="19050" t="0" r="0" b="0"/>
            <wp:wrapSquare wrapText="bothSides"/>
            <wp:docPr id="4" name="Εικόνα 1" descr="C:\Users\Eleni\Desktop\Παγκόσμια ημ 2017\profou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i\Desktop\Παγκόσμια ημ 2017\profound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275590</wp:posOffset>
            </wp:positionV>
            <wp:extent cx="2419350" cy="666750"/>
            <wp:effectExtent l="19050" t="0" r="0" b="0"/>
            <wp:wrapSquare wrapText="bothSides"/>
            <wp:docPr id="5" name="Εικόνα 1" descr="C:\Users\Eleni\Desktop\Παγκόσμια ημ 2017\logo World Confederation of Physical Ther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i\Desktop\Παγκόσμια ημ 2017\logo World Confederation of Physical Therap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1B16" w:rsidRPr="00484A4C" w:rsidSect="00A27C66">
      <w:pgSz w:w="16838" w:h="11906" w:orient="landscape"/>
      <w:pgMar w:top="1418" w:right="144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4A6"/>
    <w:multiLevelType w:val="multilevel"/>
    <w:tmpl w:val="8F2883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4160F"/>
    <w:multiLevelType w:val="hybridMultilevel"/>
    <w:tmpl w:val="A6FCA9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4B12"/>
    <w:rsid w:val="000B45AB"/>
    <w:rsid w:val="001F586F"/>
    <w:rsid w:val="002920F4"/>
    <w:rsid w:val="002D6BF9"/>
    <w:rsid w:val="0033744C"/>
    <w:rsid w:val="00440A9C"/>
    <w:rsid w:val="00455D64"/>
    <w:rsid w:val="00484A4C"/>
    <w:rsid w:val="004D4B12"/>
    <w:rsid w:val="00500D22"/>
    <w:rsid w:val="006C5CF9"/>
    <w:rsid w:val="006D6E59"/>
    <w:rsid w:val="00767579"/>
    <w:rsid w:val="007E1B16"/>
    <w:rsid w:val="007F1967"/>
    <w:rsid w:val="00815A32"/>
    <w:rsid w:val="00833369"/>
    <w:rsid w:val="00841CDA"/>
    <w:rsid w:val="00904BF4"/>
    <w:rsid w:val="00966002"/>
    <w:rsid w:val="009B7AF7"/>
    <w:rsid w:val="00A27C66"/>
    <w:rsid w:val="00A5255C"/>
    <w:rsid w:val="00B17AD8"/>
    <w:rsid w:val="00B9457C"/>
    <w:rsid w:val="00BA0418"/>
    <w:rsid w:val="00E3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6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5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2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Avdousi</dc:creator>
  <cp:lastModifiedBy>Eleni Avdousi</cp:lastModifiedBy>
  <cp:revision>16</cp:revision>
  <dcterms:created xsi:type="dcterms:W3CDTF">2017-09-23T05:57:00Z</dcterms:created>
  <dcterms:modified xsi:type="dcterms:W3CDTF">2017-09-23T06:35:00Z</dcterms:modified>
</cp:coreProperties>
</file>